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B5" w:rsidRDefault="00087FB5" w:rsidP="00B170F2">
      <w:pPr>
        <w:jc w:val="center"/>
        <w:rPr>
          <w:b/>
          <w:sz w:val="32"/>
          <w:szCs w:val="32"/>
        </w:rPr>
      </w:pPr>
    </w:p>
    <w:p w:rsidR="00B170F2" w:rsidRDefault="00B170F2" w:rsidP="00B170F2">
      <w:pPr>
        <w:jc w:val="center"/>
        <w:rPr>
          <w:b/>
          <w:sz w:val="32"/>
          <w:szCs w:val="32"/>
        </w:rPr>
      </w:pPr>
      <w:r>
        <w:rPr>
          <w:b/>
          <w:sz w:val="32"/>
          <w:szCs w:val="32"/>
        </w:rPr>
        <w:t>STOKE BY NAYLAND PARISH COUNCIL</w:t>
      </w:r>
    </w:p>
    <w:p w:rsidR="00B170F2" w:rsidRDefault="00B170F2" w:rsidP="00B170F2">
      <w:pPr>
        <w:jc w:val="center"/>
        <w:rPr>
          <w:b/>
          <w:sz w:val="32"/>
          <w:szCs w:val="32"/>
        </w:rPr>
      </w:pPr>
      <w:r>
        <w:rPr>
          <w:b/>
          <w:sz w:val="32"/>
          <w:szCs w:val="32"/>
        </w:rPr>
        <w:t>MINUTES OF THE MEETING OF THE PLANNING COMMITTEE</w:t>
      </w:r>
    </w:p>
    <w:p w:rsidR="00B170F2" w:rsidRDefault="00B170F2" w:rsidP="00B170F2">
      <w:pPr>
        <w:jc w:val="center"/>
        <w:rPr>
          <w:b/>
          <w:sz w:val="32"/>
          <w:szCs w:val="32"/>
        </w:rPr>
      </w:pPr>
      <w:r>
        <w:rPr>
          <w:b/>
          <w:sz w:val="32"/>
          <w:szCs w:val="32"/>
        </w:rPr>
        <w:t>HELD ON TUESDAY 3rd APRIL 2018 AT 19.00hrs</w:t>
      </w:r>
    </w:p>
    <w:p w:rsidR="00B170F2" w:rsidRDefault="00B170F2" w:rsidP="00B170F2">
      <w:pPr>
        <w:jc w:val="center"/>
        <w:rPr>
          <w:b/>
          <w:sz w:val="32"/>
          <w:szCs w:val="32"/>
        </w:rPr>
      </w:pPr>
    </w:p>
    <w:p w:rsidR="00B170F2" w:rsidRDefault="00B170F2" w:rsidP="00B170F2">
      <w:r w:rsidRPr="00B170F2">
        <w:rPr>
          <w:b/>
        </w:rPr>
        <w:t>Present:</w:t>
      </w:r>
      <w:r w:rsidRPr="00B170F2">
        <w:rPr>
          <w:b/>
        </w:rPr>
        <w:tab/>
      </w:r>
      <w:r w:rsidRPr="00B170F2">
        <w:rPr>
          <w:b/>
        </w:rPr>
        <w:tab/>
      </w:r>
      <w:r>
        <w:t>Jeremy Bloomfield (JB), Chairman</w:t>
      </w:r>
    </w:p>
    <w:p w:rsidR="00B170F2" w:rsidRDefault="00B170F2" w:rsidP="00B170F2">
      <w:r>
        <w:tab/>
      </w:r>
      <w:r>
        <w:tab/>
      </w:r>
      <w:r>
        <w:tab/>
        <w:t>Stevie Bezencenet (SB), Vice-Chairman</w:t>
      </w:r>
    </w:p>
    <w:p w:rsidR="00B170F2" w:rsidRDefault="00B170F2" w:rsidP="00B170F2">
      <w:r>
        <w:tab/>
      </w:r>
      <w:r>
        <w:tab/>
      </w:r>
      <w:r>
        <w:tab/>
        <w:t>Isabelle Reece (IR)</w:t>
      </w:r>
      <w:r w:rsidR="00B96389">
        <w:t>, standing in for Clerk (on leave)</w:t>
      </w:r>
    </w:p>
    <w:p w:rsidR="00B170F2" w:rsidRDefault="00B170F2" w:rsidP="00B170F2">
      <w:r>
        <w:tab/>
      </w:r>
      <w:r>
        <w:tab/>
      </w:r>
      <w:r>
        <w:tab/>
        <w:t xml:space="preserve">Vivienne </w:t>
      </w:r>
      <w:proofErr w:type="spellStart"/>
      <w:r>
        <w:t>Klimowicz</w:t>
      </w:r>
      <w:proofErr w:type="spellEnd"/>
      <w:r>
        <w:t xml:space="preserve"> (VK)</w:t>
      </w:r>
    </w:p>
    <w:p w:rsidR="00B170F2" w:rsidRDefault="00B170F2" w:rsidP="00B170F2">
      <w:r>
        <w:tab/>
      </w:r>
      <w:r>
        <w:tab/>
      </w:r>
      <w:r>
        <w:tab/>
        <w:t>Adam Sedgwick (AS)</w:t>
      </w:r>
    </w:p>
    <w:p w:rsidR="00B170F2" w:rsidRDefault="00B170F2" w:rsidP="00B170F2"/>
    <w:p w:rsidR="00C749BF" w:rsidRDefault="00B170F2" w:rsidP="00B170F2">
      <w:r>
        <w:rPr>
          <w:b/>
        </w:rPr>
        <w:t>Apologies:</w:t>
      </w:r>
      <w:r>
        <w:rPr>
          <w:b/>
        </w:rPr>
        <w:tab/>
      </w:r>
      <w:r>
        <w:rPr>
          <w:b/>
        </w:rPr>
        <w:tab/>
      </w:r>
      <w:r>
        <w:t>Martin Nielsen</w:t>
      </w:r>
      <w:r w:rsidR="00C7162E">
        <w:t xml:space="preserve"> (MN)</w:t>
      </w:r>
    </w:p>
    <w:p w:rsidR="00087FB5" w:rsidRPr="00B96389" w:rsidRDefault="00087FB5" w:rsidP="00B170F2">
      <w:r>
        <w:tab/>
      </w:r>
      <w:r>
        <w:tab/>
      </w:r>
      <w:r>
        <w:tab/>
        <w:t>James Dark (Parish Clerk)</w:t>
      </w:r>
    </w:p>
    <w:p w:rsidR="00C749BF" w:rsidRDefault="00C749BF" w:rsidP="00B170F2">
      <w:r>
        <w:t>_____________________________________________________________________________________</w:t>
      </w:r>
    </w:p>
    <w:p w:rsidR="00C749BF" w:rsidRDefault="00C749BF" w:rsidP="00B170F2"/>
    <w:p w:rsidR="00C749BF" w:rsidRDefault="00C749BF" w:rsidP="00B170F2">
      <w:pPr>
        <w:rPr>
          <w:b/>
        </w:rPr>
      </w:pPr>
      <w:r>
        <w:rPr>
          <w:b/>
        </w:rPr>
        <w:t>1</w:t>
      </w:r>
      <w:r>
        <w:rPr>
          <w:b/>
        </w:rPr>
        <w:tab/>
        <w:t>APOLOGIES FOR ABSENCE</w:t>
      </w:r>
    </w:p>
    <w:p w:rsidR="00C749BF" w:rsidRDefault="00C749BF" w:rsidP="00B170F2">
      <w:pPr>
        <w:rPr>
          <w:b/>
        </w:rPr>
      </w:pPr>
    </w:p>
    <w:p w:rsidR="00C749BF" w:rsidRDefault="00C749BF" w:rsidP="00B170F2">
      <w:pPr>
        <w:rPr>
          <w:b/>
        </w:rPr>
      </w:pPr>
      <w:r>
        <w:rPr>
          <w:b/>
        </w:rPr>
        <w:t>2</w:t>
      </w:r>
      <w:r>
        <w:rPr>
          <w:b/>
        </w:rPr>
        <w:tab/>
        <w:t>DECLARATIONS OF INTEREST</w:t>
      </w:r>
    </w:p>
    <w:p w:rsidR="00C749BF" w:rsidRDefault="00C749BF" w:rsidP="00B170F2">
      <w:r>
        <w:t>None</w:t>
      </w:r>
    </w:p>
    <w:p w:rsidR="00C749BF" w:rsidRDefault="00C749BF" w:rsidP="00B170F2"/>
    <w:p w:rsidR="00C749BF" w:rsidRDefault="00C749BF" w:rsidP="00B170F2">
      <w:pPr>
        <w:rPr>
          <w:b/>
        </w:rPr>
      </w:pPr>
      <w:r w:rsidRPr="00C749BF">
        <w:rPr>
          <w:b/>
        </w:rPr>
        <w:t>3</w:t>
      </w:r>
      <w:r>
        <w:tab/>
      </w:r>
      <w:r>
        <w:rPr>
          <w:b/>
        </w:rPr>
        <w:t>MINUTES OF THE LAST MEETING</w:t>
      </w:r>
    </w:p>
    <w:p w:rsidR="00C749BF" w:rsidRDefault="00C749BF" w:rsidP="00B170F2">
      <w:r w:rsidRPr="00C749BF">
        <w:t>The minutes of the meeting held on</w:t>
      </w:r>
      <w:r>
        <w:t xml:space="preserve"> 6th March were approved and signed</w:t>
      </w:r>
    </w:p>
    <w:p w:rsidR="00C749BF" w:rsidRDefault="00C749BF" w:rsidP="00B170F2"/>
    <w:p w:rsidR="00C749BF" w:rsidRDefault="00C749BF" w:rsidP="00B170F2">
      <w:pPr>
        <w:rPr>
          <w:b/>
        </w:rPr>
      </w:pPr>
      <w:r>
        <w:rPr>
          <w:b/>
        </w:rPr>
        <w:t>4</w:t>
      </w:r>
      <w:r>
        <w:rPr>
          <w:b/>
        </w:rPr>
        <w:tab/>
        <w:t>PLANNING APPLICATIONS</w:t>
      </w:r>
    </w:p>
    <w:p w:rsidR="00C749BF" w:rsidRDefault="00C749BF" w:rsidP="00B170F2">
      <w:r>
        <w:t>None</w:t>
      </w:r>
    </w:p>
    <w:p w:rsidR="00C749BF" w:rsidRDefault="00C749BF" w:rsidP="00B170F2"/>
    <w:p w:rsidR="00C749BF" w:rsidRDefault="00C749BF" w:rsidP="00B170F2">
      <w:pPr>
        <w:rPr>
          <w:b/>
        </w:rPr>
      </w:pPr>
      <w:r>
        <w:rPr>
          <w:b/>
        </w:rPr>
        <w:t>5</w:t>
      </w:r>
      <w:r>
        <w:rPr>
          <w:b/>
        </w:rPr>
        <w:tab/>
        <w:t>PLANNING DECISIONS</w:t>
      </w:r>
    </w:p>
    <w:p w:rsidR="00C749BF" w:rsidRDefault="00C749BF" w:rsidP="00B170F2">
      <w:pPr>
        <w:rPr>
          <w:b/>
        </w:rPr>
      </w:pPr>
      <w:r w:rsidRPr="00C749BF">
        <w:rPr>
          <w:b/>
        </w:rPr>
        <w:t>5.1</w:t>
      </w:r>
      <w:r w:rsidRPr="00C749BF">
        <w:rPr>
          <w:b/>
        </w:rPr>
        <w:tab/>
      </w:r>
      <w:r>
        <w:rPr>
          <w:b/>
        </w:rPr>
        <w:t xml:space="preserve">Application </w:t>
      </w:r>
      <w:r w:rsidR="00362165">
        <w:rPr>
          <w:b/>
        </w:rPr>
        <w:t xml:space="preserve">DC/18/00045 – 6 School </w:t>
      </w:r>
      <w:proofErr w:type="gramStart"/>
      <w:r w:rsidR="00362165">
        <w:rPr>
          <w:b/>
        </w:rPr>
        <w:t>Street</w:t>
      </w:r>
      <w:proofErr w:type="gramEnd"/>
    </w:p>
    <w:p w:rsidR="00362165" w:rsidRDefault="00362165" w:rsidP="00B170F2">
      <w:r>
        <w:t>The Committee noted and endorsed approval of the application.</w:t>
      </w:r>
    </w:p>
    <w:p w:rsidR="00362165" w:rsidRDefault="00362165" w:rsidP="00B170F2"/>
    <w:p w:rsidR="00362165" w:rsidRDefault="00362165" w:rsidP="00B170F2">
      <w:pPr>
        <w:rPr>
          <w:b/>
        </w:rPr>
      </w:pPr>
      <w:r>
        <w:rPr>
          <w:b/>
        </w:rPr>
        <w:t>6</w:t>
      </w:r>
      <w:r>
        <w:rPr>
          <w:b/>
        </w:rPr>
        <w:tab/>
        <w:t>PLANNING TOGETHER AND COMMUNITY ENGAGEMENT</w:t>
      </w:r>
    </w:p>
    <w:p w:rsidR="00362165" w:rsidRDefault="00362165" w:rsidP="00B170F2">
      <w:pPr>
        <w:rPr>
          <w:b/>
        </w:rPr>
      </w:pPr>
      <w:r>
        <w:rPr>
          <w:b/>
        </w:rPr>
        <w:t>6.1</w:t>
      </w:r>
      <w:r>
        <w:rPr>
          <w:b/>
        </w:rPr>
        <w:tab/>
      </w:r>
      <w:proofErr w:type="spellStart"/>
      <w:r>
        <w:rPr>
          <w:b/>
        </w:rPr>
        <w:t>Beacham’s</w:t>
      </w:r>
      <w:proofErr w:type="spellEnd"/>
      <w:r>
        <w:rPr>
          <w:b/>
        </w:rPr>
        <w:t xml:space="preserve"> Farm Development</w:t>
      </w:r>
    </w:p>
    <w:p w:rsidR="00362165" w:rsidRDefault="00B96389" w:rsidP="00362165">
      <w:pPr>
        <w:numPr>
          <w:ilvl w:val="0"/>
          <w:numId w:val="1"/>
        </w:numPr>
      </w:pPr>
      <w:r>
        <w:t>It was noted that certain assertions within a report published in the LSPN Community News were factually incorrect</w:t>
      </w:r>
    </w:p>
    <w:p w:rsidR="00B96389" w:rsidRDefault="00B96389" w:rsidP="00362165">
      <w:pPr>
        <w:numPr>
          <w:ilvl w:val="0"/>
          <w:numId w:val="1"/>
        </w:numPr>
      </w:pPr>
      <w:r>
        <w:t>JB reported that, in spite of 3 emails; 2 phone calls and a FOI Applicatio</w:t>
      </w:r>
      <w:bookmarkStart w:id="0" w:name="_GoBack"/>
      <w:r>
        <w:t>n to Suffolk County Council, he had received no response from the elected Member Jane Sto</w:t>
      </w:r>
      <w:bookmarkEnd w:id="0"/>
      <w:r>
        <w:t xml:space="preserve">rey. </w:t>
      </w:r>
      <w:r w:rsidRPr="00D566C0">
        <w:rPr>
          <w:b/>
        </w:rPr>
        <w:t>Action: JB will pursue</w:t>
      </w:r>
    </w:p>
    <w:p w:rsidR="00B96389" w:rsidRDefault="00B96389" w:rsidP="00362165">
      <w:pPr>
        <w:numPr>
          <w:ilvl w:val="0"/>
          <w:numId w:val="1"/>
        </w:numPr>
      </w:pPr>
      <w:r>
        <w:t>It was acknowledged that in spite of obvious maladministration on the part of both Babergh District and Suffolk County Councils, it was not within the purview of any Parish Council to lodge a complaint with the relevant Ombudsman.</w:t>
      </w:r>
    </w:p>
    <w:p w:rsidR="00B96389" w:rsidRDefault="00D05024" w:rsidP="00362165">
      <w:pPr>
        <w:numPr>
          <w:ilvl w:val="0"/>
          <w:numId w:val="1"/>
        </w:numPr>
      </w:pPr>
      <w:r>
        <w:t>The Committee noted that at present the surface of the bridleway is unsafe for horses and dogs and concluded that It remains open to and desirable for the Parish Council to influence the management of the bridleway during the development of this property and re-instatement after;  in such way as to ensure and maintain its suitability and safety for all users</w:t>
      </w:r>
    </w:p>
    <w:p w:rsidR="00D566C0" w:rsidRDefault="00D05024" w:rsidP="00D566C0">
      <w:pPr>
        <w:numPr>
          <w:ilvl w:val="0"/>
          <w:numId w:val="1"/>
        </w:numPr>
      </w:pPr>
      <w:r>
        <w:t>AS proposed that the Parish Council write to SC Councillor James Finch</w:t>
      </w:r>
      <w:r w:rsidR="00AF280F">
        <w:t xml:space="preserve"> that: given the stretch of  bridleway in question connects two regionally important local footpaths  1: there was great concern over how this matter has been managed; 2: to supply justification for closing the section West of </w:t>
      </w:r>
      <w:proofErr w:type="spellStart"/>
      <w:r w:rsidR="00AF280F">
        <w:t>Beacham’</w:t>
      </w:r>
      <w:r w:rsidR="00D566C0">
        <w:t>s</w:t>
      </w:r>
      <w:proofErr w:type="spellEnd"/>
      <w:r w:rsidR="00D566C0">
        <w:t xml:space="preserve"> Farm; 3: to take steps to ensure the surface of the bridleway as described above and 4: to  ensure that full details of such closures of the bridleway as are necessary are publicised on Suffolk County Council’s Footpaths Website; so as to  minimize the negative effect on the local economy.</w:t>
      </w:r>
    </w:p>
    <w:p w:rsidR="00D566C0" w:rsidRDefault="00D566C0" w:rsidP="00D566C0">
      <w:pPr>
        <w:rPr>
          <w:b/>
        </w:rPr>
      </w:pPr>
      <w:r>
        <w:t xml:space="preserve">     </w:t>
      </w:r>
      <w:r w:rsidRPr="00D566C0">
        <w:rPr>
          <w:b/>
        </w:rPr>
        <w:t>Action: JB to draft letter</w:t>
      </w:r>
      <w:r w:rsidRPr="00D566C0">
        <w:rPr>
          <w:b/>
        </w:rPr>
        <w:tab/>
      </w:r>
    </w:p>
    <w:p w:rsidR="00D566C0" w:rsidRDefault="00D566C0" w:rsidP="00D566C0">
      <w:pPr>
        <w:rPr>
          <w:b/>
        </w:rPr>
      </w:pPr>
    </w:p>
    <w:p w:rsidR="00D566C0" w:rsidRDefault="00C7162E" w:rsidP="00D566C0">
      <w:pPr>
        <w:rPr>
          <w:b/>
        </w:rPr>
      </w:pPr>
      <w:r>
        <w:rPr>
          <w:b/>
        </w:rPr>
        <w:t>6.2</w:t>
      </w:r>
      <w:r>
        <w:rPr>
          <w:b/>
        </w:rPr>
        <w:tab/>
        <w:t>Un</w:t>
      </w:r>
      <w:r w:rsidR="00D566C0">
        <w:rPr>
          <w:b/>
        </w:rPr>
        <w:t>dergrounding</w:t>
      </w:r>
    </w:p>
    <w:p w:rsidR="00C7162E" w:rsidRPr="00592219" w:rsidRDefault="00C7162E" w:rsidP="00C7162E">
      <w:pPr>
        <w:numPr>
          <w:ilvl w:val="0"/>
          <w:numId w:val="3"/>
        </w:numPr>
        <w:rPr>
          <w:b/>
        </w:rPr>
      </w:pPr>
      <w:r>
        <w:t>AS and MN had attended a meeting with representatives of UKPN &amp; Paula Booth (Stour Valley Project) on Monday 26th March.</w:t>
      </w:r>
      <w:r w:rsidR="00592219">
        <w:t xml:space="preserve"> Additional changes were proposed and agreed:</w:t>
      </w:r>
    </w:p>
    <w:p w:rsidR="00592219" w:rsidRPr="00C7162E" w:rsidRDefault="00592219" w:rsidP="00592219">
      <w:pPr>
        <w:ind w:left="57"/>
        <w:rPr>
          <w:b/>
        </w:rPr>
      </w:pPr>
    </w:p>
    <w:p w:rsidR="00C7162E" w:rsidRPr="00C7162E" w:rsidRDefault="00C7162E" w:rsidP="00592219">
      <w:pPr>
        <w:rPr>
          <w:b/>
        </w:rPr>
      </w:pPr>
      <w:r>
        <w:t>Removal of poles:</w:t>
      </w:r>
      <w:r>
        <w:tab/>
      </w:r>
      <w:r>
        <w:tab/>
        <w:t>3 poles will be removed near the current substation</w:t>
      </w:r>
      <w:r>
        <w:tab/>
      </w:r>
    </w:p>
    <w:p w:rsidR="00592219" w:rsidRDefault="00C7162E" w:rsidP="00592219">
      <w:pPr>
        <w:ind w:left="57"/>
      </w:pPr>
      <w:r>
        <w:tab/>
      </w:r>
      <w:r>
        <w:tab/>
      </w:r>
      <w:r>
        <w:tab/>
      </w:r>
      <w:r>
        <w:tab/>
        <w:t>2 poles will be removed from near the Quoits Field</w:t>
      </w:r>
    </w:p>
    <w:p w:rsidR="00C7162E" w:rsidRDefault="00C7162E" w:rsidP="00592219">
      <w:r>
        <w:t>New substations</w:t>
      </w:r>
      <w:r>
        <w:tab/>
      </w:r>
      <w:r>
        <w:tab/>
        <w:t xml:space="preserve">1 at the </w:t>
      </w:r>
      <w:smartTag w:uri="urn:schemas-microsoft-com:office:smarttags" w:element="Street">
        <w:smartTag w:uri="urn:schemas-microsoft-com:office:smarttags" w:element="address">
          <w:r>
            <w:t>Scotland Street</w:t>
          </w:r>
        </w:smartTag>
      </w:smartTag>
      <w:r>
        <w:t xml:space="preserve"> pumping station; pole-mounted (within flood plain)</w:t>
      </w:r>
      <w:r>
        <w:tab/>
      </w:r>
      <w:r>
        <w:tab/>
      </w:r>
      <w:r>
        <w:tab/>
      </w:r>
      <w:r>
        <w:tab/>
        <w:t>1 near Clipt Bush</w:t>
      </w:r>
    </w:p>
    <w:p w:rsidR="00C7162E" w:rsidRDefault="00C7162E" w:rsidP="00592219">
      <w:pPr>
        <w:ind w:left="114"/>
      </w:pPr>
      <w:r>
        <w:tab/>
      </w:r>
      <w:r>
        <w:tab/>
      </w:r>
      <w:r>
        <w:tab/>
      </w:r>
      <w:r>
        <w:tab/>
        <w:t>1 at Valley Farm</w:t>
      </w:r>
    </w:p>
    <w:p w:rsidR="00C7162E" w:rsidRDefault="00592219" w:rsidP="00592219">
      <w:proofErr w:type="gramStart"/>
      <w:r>
        <w:t>Burying of cables</w:t>
      </w:r>
      <w:r>
        <w:tab/>
      </w:r>
      <w:r>
        <w:tab/>
      </w:r>
      <w:proofErr w:type="spellStart"/>
      <w:r>
        <w:t>Blundens</w:t>
      </w:r>
      <w:proofErr w:type="spellEnd"/>
      <w:r>
        <w:t xml:space="preserve"> Corner to </w:t>
      </w:r>
      <w:proofErr w:type="spellStart"/>
      <w:r>
        <w:t>Clipt</w:t>
      </w:r>
      <w:proofErr w:type="spellEnd"/>
      <w:r>
        <w:t xml:space="preserve"> Bush.</w:t>
      </w:r>
      <w:proofErr w:type="gramEnd"/>
      <w:r>
        <w:t xml:space="preserve"> </w:t>
      </w:r>
      <w:r w:rsidRPr="00592219">
        <w:rPr>
          <w:b/>
        </w:rPr>
        <w:t>Action AS:</w:t>
      </w:r>
      <w:r>
        <w:t xml:space="preserve"> investigate possibility of this via </w:t>
      </w:r>
      <w:r>
        <w:tab/>
      </w:r>
      <w:r>
        <w:tab/>
      </w:r>
      <w:r>
        <w:tab/>
      </w:r>
      <w:r>
        <w:tab/>
      </w:r>
      <w:r>
        <w:tab/>
        <w:t>Recreation Ground instead of roadway</w:t>
      </w:r>
    </w:p>
    <w:p w:rsidR="00592219" w:rsidRDefault="00592219" w:rsidP="00592219">
      <w:pPr>
        <w:ind w:left="114"/>
      </w:pPr>
      <w:r>
        <w:tab/>
      </w:r>
      <w:r>
        <w:tab/>
      </w:r>
      <w:r>
        <w:tab/>
      </w:r>
      <w:r>
        <w:tab/>
        <w:t>To and from Gilly Flower</w:t>
      </w:r>
    </w:p>
    <w:p w:rsidR="00592219" w:rsidRDefault="00592219" w:rsidP="00592219">
      <w:pPr>
        <w:ind w:left="114"/>
      </w:pPr>
      <w:r>
        <w:tab/>
      </w:r>
      <w:r>
        <w:tab/>
      </w:r>
      <w:r>
        <w:tab/>
      </w:r>
      <w:r>
        <w:tab/>
        <w:t>To and from Poplars Farmhouse</w:t>
      </w:r>
    </w:p>
    <w:p w:rsidR="00592219" w:rsidRDefault="00592219" w:rsidP="00592219">
      <w:pPr>
        <w:ind w:left="114"/>
      </w:pPr>
    </w:p>
    <w:p w:rsidR="00592219" w:rsidRPr="00B5378F" w:rsidRDefault="00592219" w:rsidP="00592219">
      <w:pPr>
        <w:numPr>
          <w:ilvl w:val="0"/>
          <w:numId w:val="3"/>
        </w:numPr>
        <w:rPr>
          <w:b/>
        </w:rPr>
      </w:pPr>
      <w:r>
        <w:t xml:space="preserve">Dealing with poles used by BT </w:t>
      </w:r>
      <w:r w:rsidR="00B5378F">
        <w:t xml:space="preserve">will be more challenging. AS had been unable to make contact with BT via the appropriate telephone number. Paula Booth agreed to pursue. </w:t>
      </w:r>
      <w:r w:rsidR="00B5378F" w:rsidRPr="00B5378F">
        <w:rPr>
          <w:b/>
        </w:rPr>
        <w:t>Action: AS to circulate map indicating posts used by BT</w:t>
      </w:r>
    </w:p>
    <w:p w:rsidR="00B5378F" w:rsidRDefault="00491053" w:rsidP="00592219">
      <w:pPr>
        <w:numPr>
          <w:ilvl w:val="0"/>
          <w:numId w:val="3"/>
        </w:numPr>
      </w:pPr>
      <w:r>
        <w:t>A</w:t>
      </w:r>
      <w:r w:rsidR="00B5378F">
        <w:t xml:space="preserve"> cost range for undergrounding and post removal at individual properties is needed</w:t>
      </w:r>
    </w:p>
    <w:p w:rsidR="00B5378F" w:rsidRDefault="00A26C1A" w:rsidP="00592219">
      <w:pPr>
        <w:numPr>
          <w:ilvl w:val="0"/>
          <w:numId w:val="3"/>
        </w:numPr>
      </w:pPr>
      <w:r>
        <w:t>All public bodies are duty bound</w:t>
      </w:r>
      <w:r w:rsidR="00B5378F">
        <w:t xml:space="preserve"> </w:t>
      </w:r>
      <w:r>
        <w:t xml:space="preserve">by the </w:t>
      </w:r>
      <w:proofErr w:type="spellStart"/>
      <w:r>
        <w:t>CRoW</w:t>
      </w:r>
      <w:proofErr w:type="spellEnd"/>
      <w:r>
        <w:t xml:space="preserve"> Act </w:t>
      </w:r>
      <w:r w:rsidR="00B5378F">
        <w:t xml:space="preserve">to </w:t>
      </w:r>
      <w:r>
        <w:t>have due regard for the status of A.O.N.B. With this in mind: VK is to ask a personal contact to pursue the Stoke by Nayland case and the Committee will consider approaching James Cartlidge MP</w:t>
      </w:r>
    </w:p>
    <w:p w:rsidR="00A26C1A" w:rsidRDefault="00A26C1A" w:rsidP="00592219">
      <w:pPr>
        <w:numPr>
          <w:ilvl w:val="0"/>
          <w:numId w:val="3"/>
        </w:numPr>
      </w:pPr>
      <w:r>
        <w:t xml:space="preserve">It was noted and welcomed that, contrary to previous </w:t>
      </w:r>
      <w:r w:rsidR="00856B22">
        <w:t>information;</w:t>
      </w:r>
      <w:r>
        <w:t xml:space="preserve"> the undergrounding work could start as early as next year and will contribute greatly to resilience of electricity supply in the parish.</w:t>
      </w:r>
    </w:p>
    <w:p w:rsidR="00856B22" w:rsidRDefault="00856B22" w:rsidP="00856B22">
      <w:pPr>
        <w:ind w:left="57"/>
      </w:pPr>
    </w:p>
    <w:p w:rsidR="00856B22" w:rsidRDefault="00856B22" w:rsidP="00856B22">
      <w:pPr>
        <w:ind w:left="57"/>
        <w:rPr>
          <w:b/>
        </w:rPr>
      </w:pPr>
      <w:r>
        <w:rPr>
          <w:b/>
        </w:rPr>
        <w:t>6.3</w:t>
      </w:r>
      <w:r>
        <w:rPr>
          <w:b/>
        </w:rPr>
        <w:tab/>
      </w:r>
      <w:r w:rsidR="00D82F28">
        <w:rPr>
          <w:b/>
        </w:rPr>
        <w:t>Neighbourhood Plan</w:t>
      </w:r>
    </w:p>
    <w:p w:rsidR="00D82F28" w:rsidRDefault="00D82F28" w:rsidP="00D82F28">
      <w:pPr>
        <w:numPr>
          <w:ilvl w:val="0"/>
          <w:numId w:val="5"/>
        </w:numPr>
      </w:pPr>
      <w:r>
        <w:t>Progress on the early engagement phase: Residents’ Consultation Day Saturday 14th April</w:t>
      </w:r>
    </w:p>
    <w:p w:rsidR="00D82F28" w:rsidRDefault="00D82F28" w:rsidP="00D82F28">
      <w:pPr>
        <w:numPr>
          <w:ilvl w:val="0"/>
          <w:numId w:val="5"/>
        </w:numPr>
      </w:pPr>
      <w:r>
        <w:t xml:space="preserve">The </w:t>
      </w:r>
      <w:r w:rsidRPr="00D82F28">
        <w:t>NP Working Party</w:t>
      </w:r>
      <w:r>
        <w:t xml:space="preserve"> has its ‘Inception Meeting’ with Babergh District Council’s Community Planning Dept. on Thursday 5th April</w:t>
      </w:r>
    </w:p>
    <w:p w:rsidR="00D82F28" w:rsidRDefault="00D82F28" w:rsidP="00D82F28">
      <w:pPr>
        <w:numPr>
          <w:ilvl w:val="0"/>
          <w:numId w:val="5"/>
        </w:numPr>
      </w:pPr>
      <w:r>
        <w:t>Next meeting of the Working Party is on Tuesday 10th April, to include plans for the Business Consultation</w:t>
      </w:r>
    </w:p>
    <w:p w:rsidR="00D82F28" w:rsidRDefault="00D82F28" w:rsidP="00D82F28">
      <w:pPr>
        <w:ind w:left="114"/>
      </w:pPr>
    </w:p>
    <w:p w:rsidR="00D82F28" w:rsidRDefault="00D82F28" w:rsidP="00D82F28">
      <w:pPr>
        <w:ind w:left="114"/>
        <w:rPr>
          <w:b/>
        </w:rPr>
      </w:pPr>
      <w:r>
        <w:rPr>
          <w:b/>
        </w:rPr>
        <w:t>7</w:t>
      </w:r>
      <w:r>
        <w:rPr>
          <w:b/>
        </w:rPr>
        <w:tab/>
        <w:t>PLANNING MATTERS ARISING</w:t>
      </w:r>
    </w:p>
    <w:p w:rsidR="00D82F28" w:rsidRDefault="00D82F28" w:rsidP="00D82F28">
      <w:pPr>
        <w:ind w:left="114"/>
        <w:rPr>
          <w:b/>
        </w:rPr>
      </w:pPr>
      <w:r>
        <w:rPr>
          <w:b/>
        </w:rPr>
        <w:t>7.1</w:t>
      </w:r>
      <w:r w:rsidR="00087FB5">
        <w:rPr>
          <w:b/>
        </w:rPr>
        <w:tab/>
      </w:r>
      <w:proofErr w:type="spellStart"/>
      <w:r w:rsidR="00087FB5">
        <w:rPr>
          <w:b/>
        </w:rPr>
        <w:t>Konings</w:t>
      </w:r>
      <w:proofErr w:type="spellEnd"/>
      <w:r w:rsidR="00087FB5">
        <w:rPr>
          <w:b/>
        </w:rPr>
        <w:t xml:space="preserve"> Development </w:t>
      </w:r>
    </w:p>
    <w:p w:rsidR="00087FB5" w:rsidRPr="00087FB5" w:rsidRDefault="00087FB5" w:rsidP="00D82F28">
      <w:pPr>
        <w:ind w:left="114"/>
      </w:pPr>
      <w:r>
        <w:t>AS</w:t>
      </w:r>
      <w:r w:rsidRPr="00087FB5">
        <w:t xml:space="preserve"> reported that:</w:t>
      </w:r>
    </w:p>
    <w:p w:rsidR="00087FB5" w:rsidRDefault="00087FB5" w:rsidP="00087FB5">
      <w:pPr>
        <w:numPr>
          <w:ilvl w:val="0"/>
          <w:numId w:val="7"/>
        </w:numPr>
      </w:pPr>
      <w:r>
        <w:t xml:space="preserve"> A meeting </w:t>
      </w:r>
      <w:r w:rsidR="003F5614">
        <w:t xml:space="preserve">between representatives of the Dedham Vale Society and </w:t>
      </w:r>
      <w:r>
        <w:t xml:space="preserve">the Suffolk Preservation Society and </w:t>
      </w:r>
      <w:proofErr w:type="spellStart"/>
      <w:r>
        <w:t>Konings</w:t>
      </w:r>
      <w:proofErr w:type="spellEnd"/>
      <w:r>
        <w:t xml:space="preserve"> had </w:t>
      </w:r>
      <w:r w:rsidR="003F5614">
        <w:t xml:space="preserve">taken place, having </w:t>
      </w:r>
      <w:r>
        <w:t xml:space="preserve">been postponed </w:t>
      </w:r>
      <w:r w:rsidR="003F5614">
        <w:t>to enable particular attention to be given to</w:t>
      </w:r>
      <w:r>
        <w:t xml:space="preserve"> light pollution </w:t>
      </w:r>
    </w:p>
    <w:p w:rsidR="00087FB5" w:rsidRDefault="00087FB5" w:rsidP="00087FB5">
      <w:pPr>
        <w:numPr>
          <w:ilvl w:val="0"/>
          <w:numId w:val="7"/>
        </w:numPr>
      </w:pPr>
      <w:r>
        <w:t xml:space="preserve"> </w:t>
      </w:r>
      <w:proofErr w:type="spellStart"/>
      <w:r>
        <w:t>Konings</w:t>
      </w:r>
      <w:proofErr w:type="spellEnd"/>
      <w:r>
        <w:t xml:space="preserve"> is being required to look for alternative sites</w:t>
      </w:r>
    </w:p>
    <w:p w:rsidR="00087FB5" w:rsidRDefault="00087FB5" w:rsidP="00087FB5">
      <w:pPr>
        <w:numPr>
          <w:ilvl w:val="0"/>
          <w:numId w:val="7"/>
        </w:numPr>
      </w:pPr>
      <w:proofErr w:type="spellStart"/>
      <w:r>
        <w:t>Konings</w:t>
      </w:r>
      <w:proofErr w:type="spellEnd"/>
      <w:r>
        <w:t xml:space="preserve"> is investigating how increased efficiency of the </w:t>
      </w:r>
      <w:proofErr w:type="spellStart"/>
      <w:r>
        <w:t>biodigester</w:t>
      </w:r>
      <w:proofErr w:type="spellEnd"/>
      <w:r w:rsidR="003F4D3B">
        <w:t xml:space="preserve"> might mitigate the traffic associated with supplying anticipated requirements</w:t>
      </w:r>
    </w:p>
    <w:p w:rsidR="003F4D3B" w:rsidRDefault="003F4D3B" w:rsidP="003F4D3B">
      <w:pPr>
        <w:ind w:left="171"/>
      </w:pPr>
    </w:p>
    <w:p w:rsidR="003F4D3B" w:rsidRDefault="003F4D3B" w:rsidP="003F4D3B">
      <w:pPr>
        <w:ind w:left="171"/>
        <w:rPr>
          <w:b/>
        </w:rPr>
      </w:pPr>
      <w:r>
        <w:rPr>
          <w:b/>
        </w:rPr>
        <w:t>8</w:t>
      </w:r>
      <w:r>
        <w:rPr>
          <w:b/>
        </w:rPr>
        <w:tab/>
        <w:t>DATE OF NEXT MEETING</w:t>
      </w:r>
    </w:p>
    <w:p w:rsidR="003F4D3B" w:rsidRDefault="003F4D3B" w:rsidP="003F4D3B">
      <w:pPr>
        <w:ind w:left="171"/>
      </w:pPr>
      <w:r>
        <w:rPr>
          <w:b/>
        </w:rPr>
        <w:tab/>
      </w:r>
      <w:r>
        <w:t>Tuesday 1st May at 19.00hrs in the Village Hall</w:t>
      </w:r>
    </w:p>
    <w:p w:rsidR="003F4D3B" w:rsidRDefault="003F4D3B" w:rsidP="003F4D3B">
      <w:pPr>
        <w:ind w:left="171"/>
        <w:jc w:val="center"/>
      </w:pPr>
    </w:p>
    <w:p w:rsidR="003F4D3B" w:rsidRPr="003F4D3B" w:rsidRDefault="003F4D3B" w:rsidP="003F4D3B">
      <w:pPr>
        <w:ind w:left="171"/>
        <w:jc w:val="center"/>
      </w:pPr>
      <w:r>
        <w:t>*******************************************************************</w:t>
      </w:r>
    </w:p>
    <w:p w:rsidR="00D82F28" w:rsidRPr="00856B22" w:rsidRDefault="00D82F28" w:rsidP="00856B22">
      <w:pPr>
        <w:ind w:left="57"/>
      </w:pPr>
    </w:p>
    <w:p w:rsidR="00592219" w:rsidRDefault="00592219" w:rsidP="00592219">
      <w:pPr>
        <w:ind w:left="114"/>
      </w:pPr>
    </w:p>
    <w:p w:rsidR="00C7162E" w:rsidRDefault="00C7162E" w:rsidP="00C7162E">
      <w:pPr>
        <w:ind w:left="114"/>
      </w:pPr>
      <w:r>
        <w:tab/>
      </w:r>
      <w:r>
        <w:tab/>
      </w:r>
      <w:r>
        <w:tab/>
      </w:r>
      <w:r>
        <w:tab/>
      </w:r>
    </w:p>
    <w:p w:rsidR="00C7162E" w:rsidRDefault="00C7162E" w:rsidP="00C7162E">
      <w:pPr>
        <w:ind w:left="57"/>
        <w:rPr>
          <w:b/>
        </w:rPr>
      </w:pPr>
    </w:p>
    <w:p w:rsidR="00D566C0" w:rsidRPr="00D566C0" w:rsidRDefault="00D566C0" w:rsidP="00D566C0">
      <w:pPr>
        <w:rPr>
          <w:b/>
        </w:rPr>
      </w:pPr>
      <w:r w:rsidRPr="00D566C0">
        <w:rPr>
          <w:b/>
        </w:rPr>
        <w:tab/>
      </w:r>
    </w:p>
    <w:p w:rsidR="00D566C0" w:rsidRPr="00362165" w:rsidRDefault="00D566C0" w:rsidP="00D566C0"/>
    <w:sectPr w:rsidR="00D566C0" w:rsidRPr="00362165" w:rsidSect="00C7162E">
      <w:pgSz w:w="11906" w:h="16838"/>
      <w:pgMar w:top="719"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00" w:rsidRDefault="002E1B00">
      <w:r>
        <w:separator/>
      </w:r>
    </w:p>
  </w:endnote>
  <w:endnote w:type="continuationSeparator" w:id="0">
    <w:p w:rsidR="002E1B00" w:rsidRDefault="002E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00" w:rsidRDefault="002E1B00">
      <w:r>
        <w:separator/>
      </w:r>
    </w:p>
  </w:footnote>
  <w:footnote w:type="continuationSeparator" w:id="0">
    <w:p w:rsidR="002E1B00" w:rsidRDefault="002E1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6F6C"/>
    <w:multiLevelType w:val="hybridMultilevel"/>
    <w:tmpl w:val="AFC4918C"/>
    <w:lvl w:ilvl="0" w:tplc="5D109A8A">
      <w:start w:val="1"/>
      <w:numFmt w:val="bullet"/>
      <w:lvlText w:val=""/>
      <w:lvlJc w:val="left"/>
      <w:pPr>
        <w:tabs>
          <w:tab w:val="num" w:pos="114"/>
        </w:tabs>
        <w:ind w:left="341" w:hanging="227"/>
      </w:pPr>
      <w:rPr>
        <w:rFonts w:ascii="Symbol" w:hAnsi="Symbol" w:hint="default"/>
        <w:color w:val="auto"/>
        <w:sz w:val="16"/>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
    <w:nsid w:val="0D1E74B8"/>
    <w:multiLevelType w:val="hybridMultilevel"/>
    <w:tmpl w:val="0CFCA3A8"/>
    <w:lvl w:ilvl="0" w:tplc="5D109A8A">
      <w:start w:val="1"/>
      <w:numFmt w:val="bullet"/>
      <w:lvlText w:val=""/>
      <w:lvlJc w:val="left"/>
      <w:pPr>
        <w:tabs>
          <w:tab w:val="num" w:pos="171"/>
        </w:tabs>
        <w:ind w:left="398" w:hanging="227"/>
      </w:pPr>
      <w:rPr>
        <w:rFonts w:ascii="Symbol" w:hAnsi="Symbol" w:hint="default"/>
        <w:color w:val="auto"/>
        <w:sz w:val="16"/>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2">
    <w:nsid w:val="14DA12BD"/>
    <w:multiLevelType w:val="hybridMultilevel"/>
    <w:tmpl w:val="8B2476FA"/>
    <w:lvl w:ilvl="0" w:tplc="5D109A8A">
      <w:start w:val="1"/>
      <w:numFmt w:val="bullet"/>
      <w:lvlText w:val=""/>
      <w:lvlJc w:val="left"/>
      <w:pPr>
        <w:tabs>
          <w:tab w:val="num" w:pos="57"/>
        </w:tabs>
        <w:ind w:left="284" w:hanging="227"/>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8B750A"/>
    <w:multiLevelType w:val="hybridMultilevel"/>
    <w:tmpl w:val="895ADC40"/>
    <w:lvl w:ilvl="0" w:tplc="5D109A8A">
      <w:start w:val="1"/>
      <w:numFmt w:val="bullet"/>
      <w:lvlText w:val=""/>
      <w:lvlJc w:val="left"/>
      <w:pPr>
        <w:tabs>
          <w:tab w:val="num" w:pos="171"/>
        </w:tabs>
        <w:ind w:left="398" w:hanging="227"/>
      </w:pPr>
      <w:rPr>
        <w:rFonts w:ascii="Symbol" w:hAnsi="Symbol" w:hint="default"/>
        <w:color w:val="auto"/>
        <w:sz w:val="16"/>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4">
    <w:nsid w:val="29E210E4"/>
    <w:multiLevelType w:val="multilevel"/>
    <w:tmpl w:val="126C0F1C"/>
    <w:lvl w:ilvl="0">
      <w:start w:val="1"/>
      <w:numFmt w:val="bullet"/>
      <w:lvlText w:val=""/>
      <w:lvlJc w:val="left"/>
      <w:pPr>
        <w:tabs>
          <w:tab w:val="num" w:pos="57"/>
        </w:tabs>
        <w:ind w:left="284" w:hanging="227"/>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F88314B"/>
    <w:multiLevelType w:val="hybridMultilevel"/>
    <w:tmpl w:val="3E5A9256"/>
    <w:lvl w:ilvl="0" w:tplc="5D109A8A">
      <w:start w:val="1"/>
      <w:numFmt w:val="bullet"/>
      <w:lvlText w:val=""/>
      <w:lvlJc w:val="left"/>
      <w:pPr>
        <w:tabs>
          <w:tab w:val="num" w:pos="114"/>
        </w:tabs>
        <w:ind w:left="341" w:hanging="227"/>
      </w:pPr>
      <w:rPr>
        <w:rFonts w:ascii="Symbol" w:hAnsi="Symbol" w:hint="default"/>
        <w:color w:val="auto"/>
        <w:sz w:val="16"/>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6">
    <w:nsid w:val="6C304E38"/>
    <w:multiLevelType w:val="hybridMultilevel"/>
    <w:tmpl w:val="126C0F1C"/>
    <w:lvl w:ilvl="0" w:tplc="5D109A8A">
      <w:start w:val="1"/>
      <w:numFmt w:val="bullet"/>
      <w:lvlText w:val=""/>
      <w:lvlJc w:val="left"/>
      <w:pPr>
        <w:tabs>
          <w:tab w:val="num" w:pos="57"/>
        </w:tabs>
        <w:ind w:left="284" w:hanging="227"/>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F2"/>
    <w:rsid w:val="00087FB5"/>
    <w:rsid w:val="0016078C"/>
    <w:rsid w:val="002E1B00"/>
    <w:rsid w:val="00316531"/>
    <w:rsid w:val="00362165"/>
    <w:rsid w:val="003F4D3B"/>
    <w:rsid w:val="003F5256"/>
    <w:rsid w:val="003F5614"/>
    <w:rsid w:val="00422341"/>
    <w:rsid w:val="0046791D"/>
    <w:rsid w:val="00491053"/>
    <w:rsid w:val="00592219"/>
    <w:rsid w:val="005E718C"/>
    <w:rsid w:val="00856B22"/>
    <w:rsid w:val="00971314"/>
    <w:rsid w:val="00A26C1A"/>
    <w:rsid w:val="00AF280F"/>
    <w:rsid w:val="00AF70FB"/>
    <w:rsid w:val="00B170F2"/>
    <w:rsid w:val="00B47241"/>
    <w:rsid w:val="00B5378F"/>
    <w:rsid w:val="00B84CC1"/>
    <w:rsid w:val="00B96389"/>
    <w:rsid w:val="00C575F3"/>
    <w:rsid w:val="00C7162E"/>
    <w:rsid w:val="00C749BF"/>
    <w:rsid w:val="00D05024"/>
    <w:rsid w:val="00D566C0"/>
    <w:rsid w:val="00D82F28"/>
    <w:rsid w:val="00F3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Light" w:hAnsi="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0F2"/>
    <w:pPr>
      <w:tabs>
        <w:tab w:val="center" w:pos="4153"/>
        <w:tab w:val="right" w:pos="8306"/>
      </w:tabs>
    </w:pPr>
  </w:style>
  <w:style w:type="paragraph" w:styleId="Footer">
    <w:name w:val="footer"/>
    <w:basedOn w:val="Normal"/>
    <w:rsid w:val="00B170F2"/>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Light" w:hAnsi="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0F2"/>
    <w:pPr>
      <w:tabs>
        <w:tab w:val="center" w:pos="4153"/>
        <w:tab w:val="right" w:pos="8306"/>
      </w:tabs>
    </w:pPr>
  </w:style>
  <w:style w:type="paragraph" w:styleId="Footer">
    <w:name w:val="footer"/>
    <w:basedOn w:val="Normal"/>
    <w:rsid w:val="00B170F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STOKE BY NAYLAND PARISH COUNCIL</vt:lpstr>
    </vt:vector>
  </TitlesOfParts>
  <Company>Home</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STOKE BY NAYLAND PARISH COUNCIL</dc:title>
  <dc:creator>Isabelle Reece</dc:creator>
  <cp:lastModifiedBy>James Dark</cp:lastModifiedBy>
  <cp:revision>3</cp:revision>
  <cp:lastPrinted>2018-04-16T16:03:00Z</cp:lastPrinted>
  <dcterms:created xsi:type="dcterms:W3CDTF">2018-05-01T17:41:00Z</dcterms:created>
  <dcterms:modified xsi:type="dcterms:W3CDTF">2018-05-02T17:20:00Z</dcterms:modified>
</cp:coreProperties>
</file>